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144" w:rsidRDefault="00B74144" w:rsidP="00B741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_tradnl"/>
        </w:rPr>
      </w:pP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val="es-ES" w:eastAsia="es-ES"/>
        </w:rPr>
        <w:drawing>
          <wp:inline distT="0" distB="0" distL="0" distR="0" wp14:anchorId="44D44AA1">
            <wp:extent cx="5730875" cy="542290"/>
            <wp:effectExtent l="0" t="0" r="317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74144" w:rsidRDefault="00B74144" w:rsidP="00B741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B74144">
        <w:rPr>
          <w:rFonts w:ascii="Times New Roman" w:eastAsia="Times New Roman" w:hAnsi="Times New Roman" w:cs="Times New Roman"/>
          <w:b/>
          <w:bCs/>
          <w:sz w:val="27"/>
          <w:szCs w:val="27"/>
          <w:lang w:eastAsia="es-ES_tradnl"/>
        </w:rPr>
        <w:t>Formulario general de revisión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s-ES_tradnl"/>
        </w:rPr>
        <w:t xml:space="preserve">. </w:t>
      </w:r>
      <w:r w:rsidRPr="00B74144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Acápites a evaluar.*</w:t>
      </w:r>
    </w:p>
    <w:p w:rsidR="00240994" w:rsidRDefault="00240994" w:rsidP="00B74144">
      <w:pPr>
        <w:spacing w:before="100" w:beforeAutospacing="1" w:after="100" w:afterAutospacing="1" w:line="240" w:lineRule="auto"/>
        <w:outlineLvl w:val="2"/>
        <w:rPr>
          <w:rStyle w:val="Hyperlink"/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432B36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El siguiente formulario de revisión constituye una guía, que incluye los elementos metodológicos fundamentales, basada en las </w:t>
      </w:r>
      <w:hyperlink r:id="rId5" w:history="1">
        <w:r w:rsidRPr="00B146A9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s-ES_tradnl"/>
          </w:rPr>
          <w:t>listas de comprobaciones internacionales</w:t>
        </w:r>
      </w:hyperlink>
      <w:r w:rsidRPr="00432B36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, que deben aparecer en el artículo para que pueda ser publicable con la requerida calidad. Otros elementos a señalar pueden adjuntarlo en el mismo artículo revisado y subirlo a la plataforma en el punto 5 de pasos de revisión o enviar su comentario a </w:t>
      </w:r>
      <w:hyperlink r:id="rId6" w:history="1">
        <w:r w:rsidRPr="00F77124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s-ES_tradnl"/>
          </w:rPr>
          <w:t>editoranest1@infomed.sls.cu</w:t>
        </w:r>
      </w:hyperlink>
    </w:p>
    <w:p w:rsidR="00F623D6" w:rsidRPr="00105349" w:rsidRDefault="00F623D6" w:rsidP="00F623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105349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Guía de evaluación.</w:t>
      </w:r>
    </w:p>
    <w:bookmarkStart w:id="0" w:name="_GoBack"/>
    <w:bookmarkEnd w:id="0"/>
    <w:p w:rsidR="00DF07BB" w:rsidRPr="00B74144" w:rsidRDefault="00DF07BB" w:rsidP="00B741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105349">
        <w:rPr>
          <w:rFonts w:ascii="Times New Roman" w:eastAsia="Times New Roman" w:hAnsi="Times New Roman" w:cs="Times New Roman"/>
          <w:sz w:val="24"/>
          <w:szCs w:val="24"/>
          <w:lang w:eastAsia="es-ES_tradnl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4" type="#_x0000_t75" style="width:20.25pt;height:18pt" o:ole="">
            <v:imagedata r:id="rId7" o:title=""/>
          </v:shape>
          <w:control r:id="rId8" w:name="DefaultOcxName12" w:shapeid="_x0000_i1064"/>
        </w:object>
      </w:r>
      <w:r w:rsidRPr="00DF07BB">
        <w:t xml:space="preserve"> </w:t>
      </w:r>
      <w:r w:rsidRPr="00DF07BB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Nombre, apellidos</w:t>
      </w:r>
      <w:r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, </w:t>
      </w:r>
      <w:r w:rsidRPr="00DF07BB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ORCID id y afiliación de todos los autores. </w:t>
      </w:r>
      <w:r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Identificación del autor principal para correspondencia.</w:t>
      </w:r>
    </w:p>
    <w:p w:rsidR="00B74144" w:rsidRPr="00B74144" w:rsidRDefault="00B74144" w:rsidP="00B741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B74144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67" type="#_x0000_t75" style="width:20.25pt;height:18pt" o:ole="">
            <v:imagedata r:id="rId7" o:title=""/>
          </v:shape>
          <w:control r:id="rId9" w:name="DefaultOcxName" w:shapeid="_x0000_i1067"/>
        </w:object>
      </w:r>
      <w:r w:rsidRPr="00B74144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Resumen estructurado. </w:t>
      </w:r>
      <w:r w:rsidRPr="00B74144">
        <w:rPr>
          <w:rFonts w:ascii="Times New Roman" w:eastAsia="Times New Roman" w:hAnsi="Times New Roman" w:cs="Times New Roman"/>
          <w:sz w:val="24"/>
          <w:szCs w:val="24"/>
          <w:lang w:eastAsia="es-ES_tradnl"/>
        </w:rPr>
        <w:br/>
      </w:r>
      <w:r w:rsidRPr="00B74144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70" type="#_x0000_t75" style="width:20.25pt;height:18pt" o:ole="">
            <v:imagedata r:id="rId7" o:title=""/>
          </v:shape>
          <w:control r:id="rId10" w:name="DefaultOcxName1" w:shapeid="_x0000_i1070"/>
        </w:object>
      </w:r>
      <w:r w:rsidRPr="00B74144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Introducción que refleje claramente el problema científico y/o la necesidad de publicación del tema que se trate. </w:t>
      </w:r>
      <w:r w:rsidRPr="00B74144">
        <w:rPr>
          <w:rFonts w:ascii="Times New Roman" w:eastAsia="Times New Roman" w:hAnsi="Times New Roman" w:cs="Times New Roman"/>
          <w:sz w:val="24"/>
          <w:szCs w:val="24"/>
          <w:lang w:eastAsia="es-ES_tradnl"/>
        </w:rPr>
        <w:br/>
      </w:r>
      <w:r w:rsidRPr="00B74144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73" type="#_x0000_t75" style="width:20.25pt;height:18pt" o:ole="">
            <v:imagedata r:id="rId7" o:title=""/>
          </v:shape>
          <w:control r:id="rId11" w:name="DefaultOcxName2" w:shapeid="_x0000_i1073"/>
        </w:object>
      </w:r>
      <w:r w:rsidRPr="00B74144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Claridad en la descripción de los objetivo. </w:t>
      </w:r>
      <w:r w:rsidRPr="00B74144">
        <w:rPr>
          <w:rFonts w:ascii="Times New Roman" w:eastAsia="Times New Roman" w:hAnsi="Times New Roman" w:cs="Times New Roman"/>
          <w:sz w:val="24"/>
          <w:szCs w:val="24"/>
          <w:lang w:eastAsia="es-ES_tradnl"/>
        </w:rPr>
        <w:br/>
      </w:r>
      <w:r w:rsidRPr="00B74144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76" type="#_x0000_t75" style="width:20.25pt;height:18pt" o:ole="">
            <v:imagedata r:id="rId7" o:title=""/>
          </v:shape>
          <w:control r:id="rId12" w:name="DefaultOcxName3" w:shapeid="_x0000_i1076"/>
        </w:object>
      </w:r>
      <w:r w:rsidRPr="00B74144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Calidad del diseño y de los métodos de estudio empleados. </w:t>
      </w:r>
      <w:r w:rsidRPr="00B74144">
        <w:rPr>
          <w:rFonts w:ascii="Times New Roman" w:eastAsia="Times New Roman" w:hAnsi="Times New Roman" w:cs="Times New Roman"/>
          <w:sz w:val="24"/>
          <w:szCs w:val="24"/>
          <w:lang w:eastAsia="es-ES_tradnl"/>
        </w:rPr>
        <w:br/>
      </w:r>
      <w:r w:rsidRPr="00B74144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79" type="#_x0000_t75" style="width:20.25pt;height:18pt" o:ole="">
            <v:imagedata r:id="rId7" o:title=""/>
          </v:shape>
          <w:control r:id="rId13" w:name="DefaultOcxName4" w:shapeid="_x0000_i1079"/>
        </w:object>
      </w:r>
      <w:r w:rsidRPr="00B74144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Descripción de los métodos empleados. </w:t>
      </w:r>
      <w:r w:rsidRPr="00B74144">
        <w:rPr>
          <w:rFonts w:ascii="Times New Roman" w:eastAsia="Times New Roman" w:hAnsi="Times New Roman" w:cs="Times New Roman"/>
          <w:sz w:val="24"/>
          <w:szCs w:val="24"/>
          <w:lang w:eastAsia="es-ES_tradnl"/>
        </w:rPr>
        <w:br/>
      </w:r>
      <w:r w:rsidRPr="00B74144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82" type="#_x0000_t75" style="width:20.25pt;height:18pt" o:ole="">
            <v:imagedata r:id="rId7" o:title=""/>
          </v:shape>
          <w:control r:id="rId14" w:name="DefaultOcxName5" w:shapeid="_x0000_i1082"/>
        </w:object>
      </w:r>
      <w:r w:rsidRPr="00B74144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El método empleado es suficiente para saber cómo se hizo el estudio. </w:t>
      </w:r>
      <w:r w:rsidRPr="00B74144">
        <w:rPr>
          <w:rFonts w:ascii="Times New Roman" w:eastAsia="Times New Roman" w:hAnsi="Times New Roman" w:cs="Times New Roman"/>
          <w:sz w:val="24"/>
          <w:szCs w:val="24"/>
          <w:lang w:eastAsia="es-ES_tradnl"/>
        </w:rPr>
        <w:br/>
      </w:r>
      <w:r w:rsidRPr="00B74144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85" type="#_x0000_t75" style="width:20.25pt;height:18pt" o:ole="">
            <v:imagedata r:id="rId7" o:title=""/>
          </v:shape>
          <w:control r:id="rId15" w:name="DefaultOcxName6" w:shapeid="_x0000_i1085"/>
        </w:object>
      </w:r>
      <w:r w:rsidRPr="00B74144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El método empleado y su descripción permitirían la replicación del mismo. </w:t>
      </w:r>
      <w:r w:rsidRPr="00B74144">
        <w:rPr>
          <w:rFonts w:ascii="Times New Roman" w:eastAsia="Times New Roman" w:hAnsi="Times New Roman" w:cs="Times New Roman"/>
          <w:sz w:val="24"/>
          <w:szCs w:val="24"/>
          <w:lang w:eastAsia="es-ES_tradnl"/>
        </w:rPr>
        <w:br/>
      </w:r>
      <w:r w:rsidRPr="00B74144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88" type="#_x0000_t75" style="width:20.25pt;height:18pt" o:ole="">
            <v:imagedata r:id="rId7" o:title=""/>
          </v:shape>
          <w:control r:id="rId16" w:name="DefaultOcxName7" w:shapeid="_x0000_i1088"/>
        </w:object>
      </w:r>
      <w:r w:rsidRPr="00B74144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Adecuada descripción de las variables a evaluar, si procede. </w:t>
      </w:r>
      <w:r w:rsidRPr="00B74144">
        <w:rPr>
          <w:rFonts w:ascii="Times New Roman" w:eastAsia="Times New Roman" w:hAnsi="Times New Roman" w:cs="Times New Roman"/>
          <w:sz w:val="24"/>
          <w:szCs w:val="24"/>
          <w:lang w:eastAsia="es-ES_tradnl"/>
        </w:rPr>
        <w:br/>
      </w:r>
      <w:r w:rsidRPr="00B74144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91" type="#_x0000_t75" style="width:20.25pt;height:18pt" o:ole="">
            <v:imagedata r:id="rId7" o:title=""/>
          </v:shape>
          <w:control r:id="rId17" w:name="DefaultOcxName8" w:shapeid="_x0000_i1091"/>
        </w:object>
      </w:r>
      <w:r w:rsidRPr="00B74144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Análisis estadístico: </w:t>
      </w:r>
      <w:r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s</w:t>
      </w:r>
      <w:r w:rsidRPr="00B74144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on apropiadas las pruebas utilizadas. </w:t>
      </w:r>
      <w:r w:rsidRPr="00B74144">
        <w:rPr>
          <w:rFonts w:ascii="Times New Roman" w:eastAsia="Times New Roman" w:hAnsi="Times New Roman" w:cs="Times New Roman"/>
          <w:sz w:val="24"/>
          <w:szCs w:val="24"/>
          <w:lang w:eastAsia="es-ES_tradnl"/>
        </w:rPr>
        <w:br/>
      </w:r>
      <w:r w:rsidRPr="00B74144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94" type="#_x0000_t75" style="width:20.25pt;height:18pt" o:ole="">
            <v:imagedata r:id="rId7" o:title=""/>
          </v:shape>
          <w:control r:id="rId18" w:name="DefaultOcxName9" w:shapeid="_x0000_i1094"/>
        </w:object>
      </w:r>
      <w:r w:rsidRPr="00B74144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Rigurosidad y claridad de los resultados: presentan suficiente información pertinente a los objetivos del estudio. </w:t>
      </w:r>
      <w:r w:rsidRPr="00B74144">
        <w:rPr>
          <w:rFonts w:ascii="Times New Roman" w:eastAsia="Times New Roman" w:hAnsi="Times New Roman" w:cs="Times New Roman"/>
          <w:sz w:val="24"/>
          <w:szCs w:val="24"/>
          <w:lang w:eastAsia="es-ES_tradnl"/>
        </w:rPr>
        <w:br/>
      </w:r>
      <w:r w:rsidRPr="00B74144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97" type="#_x0000_t75" style="width:20.25pt;height:18pt" o:ole="">
            <v:imagedata r:id="rId7" o:title=""/>
          </v:shape>
          <w:control r:id="rId19" w:name="DefaultOcxName10" w:shapeid="_x0000_i1097"/>
        </w:object>
      </w:r>
      <w:r w:rsidRPr="00B74144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En la descripción de los resultados hay falta o exceso de cuadros o figuras. </w:t>
      </w:r>
      <w:r w:rsidRPr="00B74144">
        <w:rPr>
          <w:rFonts w:ascii="Times New Roman" w:eastAsia="Times New Roman" w:hAnsi="Times New Roman" w:cs="Times New Roman"/>
          <w:sz w:val="24"/>
          <w:szCs w:val="24"/>
          <w:lang w:eastAsia="es-ES_tradnl"/>
        </w:rPr>
        <w:br/>
      </w:r>
      <w:r w:rsidRPr="00B74144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00" type="#_x0000_t75" style="width:20.25pt;height:18pt" o:ole="">
            <v:imagedata r:id="rId7" o:title=""/>
          </v:shape>
          <w:control r:id="rId20" w:name="DefaultOcxName11" w:shapeid="_x0000_i1100"/>
        </w:object>
      </w:r>
      <w:r w:rsidRPr="00B74144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Discusión: se interpretan bien los resultados del estudio. </w:t>
      </w:r>
      <w:r w:rsidRPr="00B74144">
        <w:rPr>
          <w:rFonts w:ascii="Times New Roman" w:eastAsia="Times New Roman" w:hAnsi="Times New Roman" w:cs="Times New Roman"/>
          <w:sz w:val="24"/>
          <w:szCs w:val="24"/>
          <w:lang w:eastAsia="es-ES_tradnl"/>
        </w:rPr>
        <w:br/>
      </w:r>
      <w:r w:rsidRPr="00B74144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03" type="#_x0000_t75" style="width:20.25pt;height:18pt" o:ole="">
            <v:imagedata r:id="rId7" o:title=""/>
          </v:shape>
          <w:control r:id="rId21" w:name="DefaultOcxName13" w:shapeid="_x0000_i1103"/>
        </w:object>
      </w:r>
      <w:r w:rsidRPr="00B74144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Discusión: se declaran los efectos adversos, si procede. </w:t>
      </w:r>
      <w:r w:rsidRPr="00B74144">
        <w:rPr>
          <w:rFonts w:ascii="Times New Roman" w:eastAsia="Times New Roman" w:hAnsi="Times New Roman" w:cs="Times New Roman"/>
          <w:sz w:val="24"/>
          <w:szCs w:val="24"/>
          <w:lang w:eastAsia="es-ES_tradnl"/>
        </w:rPr>
        <w:br/>
      </w:r>
      <w:r w:rsidRPr="00B74144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06" type="#_x0000_t75" style="width:20.25pt;height:18pt" o:ole="">
            <v:imagedata r:id="rId7" o:title=""/>
          </v:shape>
          <w:control r:id="rId22" w:name="DefaultOcxName14" w:shapeid="_x0000_i1106"/>
        </w:object>
      </w:r>
      <w:r w:rsidRPr="00B74144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Conclusiones: están en concordancia con los objetivos del estudio. </w:t>
      </w:r>
      <w:r w:rsidRPr="00B74144">
        <w:rPr>
          <w:rFonts w:ascii="Times New Roman" w:eastAsia="Times New Roman" w:hAnsi="Times New Roman" w:cs="Times New Roman"/>
          <w:sz w:val="24"/>
          <w:szCs w:val="24"/>
          <w:lang w:eastAsia="es-ES_tradnl"/>
        </w:rPr>
        <w:br/>
      </w:r>
      <w:r w:rsidRPr="00B74144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09" type="#_x0000_t75" style="width:20.25pt;height:18pt" o:ole="">
            <v:imagedata r:id="rId7" o:title=""/>
          </v:shape>
          <w:control r:id="rId23" w:name="DefaultOcxName15" w:shapeid="_x0000_i1109"/>
        </w:object>
      </w:r>
      <w:r w:rsidRPr="00B74144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Son suficientes las referencias bibliográficas. </w:t>
      </w:r>
      <w:r w:rsidRPr="00B74144">
        <w:rPr>
          <w:rFonts w:ascii="Times New Roman" w:eastAsia="Times New Roman" w:hAnsi="Times New Roman" w:cs="Times New Roman"/>
          <w:sz w:val="24"/>
          <w:szCs w:val="24"/>
          <w:lang w:eastAsia="es-ES_tradnl"/>
        </w:rPr>
        <w:br/>
      </w:r>
      <w:r w:rsidRPr="00B74144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12" type="#_x0000_t75" style="width:20.25pt;height:18pt" o:ole="">
            <v:imagedata r:id="rId7" o:title=""/>
          </v:shape>
          <w:control r:id="rId24" w:name="DefaultOcxName16" w:shapeid="_x0000_i1112"/>
        </w:object>
      </w:r>
      <w:r w:rsidRPr="00B74144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Referencias bibliográficas: 70 % dentro de los últimos 5 años. </w:t>
      </w:r>
      <w:r w:rsidRPr="00B74144">
        <w:rPr>
          <w:rFonts w:ascii="Times New Roman" w:eastAsia="Times New Roman" w:hAnsi="Times New Roman" w:cs="Times New Roman"/>
          <w:sz w:val="24"/>
          <w:szCs w:val="24"/>
          <w:lang w:eastAsia="es-ES_tradnl"/>
        </w:rPr>
        <w:br/>
      </w:r>
      <w:r w:rsidRPr="00B74144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15" type="#_x0000_t75" style="width:20.25pt;height:18pt" o:ole="">
            <v:imagedata r:id="rId7" o:title=""/>
          </v:shape>
          <w:control r:id="rId25" w:name="DefaultOcxName17" w:shapeid="_x0000_i1115"/>
        </w:object>
      </w:r>
      <w:r w:rsidRPr="00B74144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Referencias bibliográficas: cumplen los criterios de Vancouver. </w:t>
      </w:r>
      <w:r w:rsidRPr="00B74144">
        <w:rPr>
          <w:rFonts w:ascii="Times New Roman" w:eastAsia="Times New Roman" w:hAnsi="Times New Roman" w:cs="Times New Roman"/>
          <w:sz w:val="24"/>
          <w:szCs w:val="24"/>
          <w:lang w:eastAsia="es-ES_tradnl"/>
        </w:rPr>
        <w:br/>
      </w:r>
      <w:r w:rsidRPr="00B74144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18" type="#_x0000_t75" style="width:20.25pt;height:18pt" o:ole="">
            <v:imagedata r:id="rId7" o:title=""/>
          </v:shape>
          <w:control r:id="rId26" w:name="DefaultOcxName18" w:shapeid="_x0000_i1118"/>
        </w:object>
      </w:r>
      <w:r w:rsidRPr="00B74144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Considera idóneo el artículo y pertinente para ser publicado en nuestra revista. </w:t>
      </w:r>
    </w:p>
    <w:p w:rsidR="006B7C6A" w:rsidRDefault="006B7C6A"/>
    <w:sectPr w:rsidR="006B7C6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144"/>
    <w:rsid w:val="00240994"/>
    <w:rsid w:val="00356154"/>
    <w:rsid w:val="006B7C6A"/>
    <w:rsid w:val="00B74144"/>
    <w:rsid w:val="00DF07BB"/>
    <w:rsid w:val="00F6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  <w15:docId w15:val="{87CD31C8-8368-4232-A2D6-F27C8F014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4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14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409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52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control" Target="activeX/activeX19.xml"/><Relationship Id="rId3" Type="http://schemas.openxmlformats.org/officeDocument/2006/relationships/webSettings" Target="webSettings.xml"/><Relationship Id="rId21" Type="http://schemas.openxmlformats.org/officeDocument/2006/relationships/control" Target="activeX/activeX14.xml"/><Relationship Id="rId7" Type="http://schemas.openxmlformats.org/officeDocument/2006/relationships/image" Target="media/image2.wmf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2" Type="http://schemas.openxmlformats.org/officeDocument/2006/relationships/settings" Target="settings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1" Type="http://schemas.openxmlformats.org/officeDocument/2006/relationships/styles" Target="styles.xml"/><Relationship Id="rId6" Type="http://schemas.openxmlformats.org/officeDocument/2006/relationships/hyperlink" Target="mailto:editoranest1@infomed.sls.cu" TargetMode="External"/><Relationship Id="rId11" Type="http://schemas.openxmlformats.org/officeDocument/2006/relationships/control" Target="activeX/activeX4.xml"/><Relationship Id="rId24" Type="http://schemas.openxmlformats.org/officeDocument/2006/relationships/control" Target="activeX/activeX17.xml"/><Relationship Id="rId5" Type="http://schemas.openxmlformats.org/officeDocument/2006/relationships/hyperlink" Target="https://www.equator-network.org/" TargetMode="External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28" Type="http://schemas.openxmlformats.org/officeDocument/2006/relationships/theme" Target="theme/theme1.xml"/><Relationship Id="rId10" Type="http://schemas.openxmlformats.org/officeDocument/2006/relationships/control" Target="activeX/activeX3.xml"/><Relationship Id="rId19" Type="http://schemas.openxmlformats.org/officeDocument/2006/relationships/control" Target="activeX/activeX12.xml"/><Relationship Id="rId4" Type="http://schemas.openxmlformats.org/officeDocument/2006/relationships/image" Target="media/image1.png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412</Words>
  <Characters>2266</Characters>
  <Application>Microsoft Office Word</Application>
  <DocSecurity>0</DocSecurity>
  <Lines>18</Lines>
  <Paragraphs>5</Paragraphs>
  <ScaleCrop>false</ScaleCrop>
  <Company/>
  <LinksUpToDate>false</LinksUpToDate>
  <CharactersWithSpaces>2673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Madan</dc:creator>
  <cp:lastModifiedBy>Haddid</cp:lastModifiedBy>
  <cp:revision>4</cp:revision>
  <dcterms:created xsi:type="dcterms:W3CDTF">2022-03-10T18:39:00Z</dcterms:created>
  <dcterms:modified xsi:type="dcterms:W3CDTF">2022-03-11T13:07:00Z</dcterms:modified>
</cp:coreProperties>
</file>